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44" w:rsidRPr="00452598" w:rsidRDefault="00133844" w:rsidP="0013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598">
        <w:rPr>
          <w:rFonts w:ascii="Times New Roman" w:eastAsia="Times New Roman" w:hAnsi="Times New Roman" w:cs="Times New Roman"/>
          <w:b/>
          <w:sz w:val="28"/>
          <w:szCs w:val="28"/>
        </w:rPr>
        <w:t>ОТДЕЛ  ОБРАЗОВАНИЯ</w:t>
      </w:r>
    </w:p>
    <w:p w:rsidR="00133844" w:rsidRPr="00452598" w:rsidRDefault="00133844" w:rsidP="0013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598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МУНИЦИПАЛЬНОГО ОБРАЗОВАНИЯ «КРАСНИНСКИЙ  РАЙОН»  СМОЛЕНСКОЙ  ОБЛАСТИ</w:t>
      </w:r>
    </w:p>
    <w:p w:rsidR="00133844" w:rsidRPr="00452598" w:rsidRDefault="00133844" w:rsidP="0013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844" w:rsidRPr="00452598" w:rsidRDefault="00133844" w:rsidP="001338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598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133844" w:rsidRPr="00452598" w:rsidRDefault="00133844" w:rsidP="0013384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3844" w:rsidRPr="00452598" w:rsidRDefault="00133844" w:rsidP="001338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52598">
        <w:rPr>
          <w:rFonts w:ascii="Times New Roman" w:eastAsia="Times New Roman" w:hAnsi="Times New Roman" w:cs="Times New Roman"/>
          <w:sz w:val="28"/>
          <w:szCs w:val="28"/>
        </w:rPr>
        <w:t>.10.2024 г.                                                                                                     № 120</w:t>
      </w:r>
    </w:p>
    <w:p w:rsidR="00133844" w:rsidRPr="00452598" w:rsidRDefault="00133844" w:rsidP="00133844">
      <w:pPr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133844" w:rsidRPr="00DC3939" w:rsidRDefault="00133844" w:rsidP="00133844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939">
        <w:rPr>
          <w:rFonts w:ascii="Times New Roman" w:hAnsi="Times New Roman" w:cs="Times New Roman"/>
          <w:bCs/>
          <w:sz w:val="28"/>
          <w:szCs w:val="28"/>
        </w:rPr>
        <w:t xml:space="preserve">Об утверждении «дорожной карты» </w:t>
      </w:r>
      <w:r>
        <w:rPr>
          <w:rFonts w:ascii="Times New Roman" w:hAnsi="Times New Roman" w:cs="Times New Roman"/>
          <w:bCs/>
          <w:sz w:val="28"/>
          <w:szCs w:val="28"/>
        </w:rPr>
        <w:t>по подготовке и</w:t>
      </w:r>
      <w:r w:rsidRPr="00DC3939">
        <w:rPr>
          <w:rFonts w:ascii="Times New Roman" w:hAnsi="Times New Roman" w:cs="Times New Roman"/>
          <w:bCs/>
          <w:sz w:val="28"/>
          <w:szCs w:val="28"/>
        </w:rPr>
        <w:t xml:space="preserve"> проведению государственной итоговой  аттестации по образовательным  программам основного общего и  среднего общего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Краснинского района  Смоленской области в 2025</w:t>
      </w:r>
      <w:r w:rsidRPr="00DC3939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133844" w:rsidRPr="00DC3939" w:rsidRDefault="00133844" w:rsidP="001338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3844" w:rsidRPr="00DC3939" w:rsidRDefault="00133844" w:rsidP="0013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939">
        <w:rPr>
          <w:rFonts w:ascii="Times New Roman" w:hAnsi="Times New Roman" w:cs="Times New Roman"/>
          <w:sz w:val="28"/>
          <w:szCs w:val="28"/>
        </w:rPr>
        <w:t>В целях подготовки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Смоленской области в 2025</w:t>
      </w:r>
      <w:r w:rsidRPr="00DC3939">
        <w:rPr>
          <w:rFonts w:ascii="Times New Roman" w:hAnsi="Times New Roman" w:cs="Times New Roman"/>
          <w:sz w:val="28"/>
          <w:szCs w:val="28"/>
        </w:rPr>
        <w:t xml:space="preserve"> году государственной итоговой аттестации обучающихся, освоивших основные образовательные программы основного общего и среднего общего образования, 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РФ и Федеральной службы по надзору в сфере образования и науки от </w:t>
      </w:r>
      <w:r>
        <w:rPr>
          <w:rFonts w:ascii="Times New Roman" w:hAnsi="Times New Roman" w:cs="Times New Roman"/>
          <w:sz w:val="28"/>
          <w:szCs w:val="28"/>
        </w:rPr>
        <w:t>04.04.2023 №232/551</w:t>
      </w:r>
      <w:r w:rsidRPr="00DC3939">
        <w:rPr>
          <w:rFonts w:ascii="Times New Roman" w:hAnsi="Times New Roman" w:cs="Times New Roman"/>
          <w:sz w:val="28"/>
          <w:szCs w:val="28"/>
        </w:rPr>
        <w:t xml:space="preserve">,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РФ и Федеральной службы по надзору в сфере образования и науки от </w:t>
      </w:r>
      <w:r>
        <w:rPr>
          <w:rFonts w:ascii="Times New Roman" w:hAnsi="Times New Roman" w:cs="Times New Roman"/>
          <w:sz w:val="28"/>
          <w:szCs w:val="28"/>
        </w:rPr>
        <w:t>04.04.2023 №232/552</w:t>
      </w:r>
      <w:r w:rsidRPr="00DC3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 исполнение приказа</w:t>
      </w:r>
      <w:r w:rsidRPr="00DC3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  <w:r w:rsidRPr="00DC3939">
        <w:rPr>
          <w:rFonts w:ascii="Times New Roman" w:hAnsi="Times New Roman" w:cs="Times New Roman"/>
          <w:sz w:val="28"/>
          <w:szCs w:val="28"/>
        </w:rPr>
        <w:t xml:space="preserve"> Смоленской области по о</w:t>
      </w:r>
      <w:r>
        <w:rPr>
          <w:rFonts w:ascii="Times New Roman" w:hAnsi="Times New Roman" w:cs="Times New Roman"/>
          <w:sz w:val="28"/>
          <w:szCs w:val="28"/>
        </w:rPr>
        <w:t>бразованию и науке от 18.10.2024 № 935</w:t>
      </w:r>
      <w:r w:rsidRPr="00DC3939">
        <w:rPr>
          <w:rFonts w:ascii="Times New Roman" w:hAnsi="Times New Roman" w:cs="Times New Roman"/>
          <w:sz w:val="28"/>
          <w:szCs w:val="28"/>
        </w:rPr>
        <w:t xml:space="preserve">-ОД «Об утверждении </w:t>
      </w:r>
      <w:r>
        <w:rPr>
          <w:rFonts w:ascii="Times New Roman" w:hAnsi="Times New Roman" w:cs="Times New Roman"/>
          <w:sz w:val="28"/>
          <w:szCs w:val="28"/>
        </w:rPr>
        <w:t>«дорожной карты» по подготовке и</w:t>
      </w:r>
      <w:r w:rsidRPr="00DC3939">
        <w:rPr>
          <w:rFonts w:ascii="Times New Roman" w:hAnsi="Times New Roman" w:cs="Times New Roman"/>
          <w:sz w:val="28"/>
          <w:szCs w:val="28"/>
        </w:rPr>
        <w:t xml:space="preserve"> проведению государственной итоговой  аттестации по образовательным  программам основного общего и  среднего общего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в 2025 году</w:t>
      </w:r>
      <w:r w:rsidRPr="00DC3939">
        <w:rPr>
          <w:rFonts w:ascii="Times New Roman" w:hAnsi="Times New Roman" w:cs="Times New Roman"/>
          <w:sz w:val="28"/>
          <w:szCs w:val="28"/>
        </w:rPr>
        <w:t>»</w:t>
      </w:r>
    </w:p>
    <w:p w:rsidR="00133844" w:rsidRDefault="00133844" w:rsidP="0013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44" w:rsidRDefault="00133844" w:rsidP="0013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393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C3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3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C3939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DC393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3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3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C3939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133844" w:rsidRPr="00DC3939" w:rsidRDefault="00133844" w:rsidP="0013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844" w:rsidRPr="00DC3939" w:rsidRDefault="00133844" w:rsidP="00133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3939">
        <w:rPr>
          <w:rFonts w:ascii="Times New Roman" w:hAnsi="Times New Roman" w:cs="Times New Roman"/>
          <w:sz w:val="28"/>
          <w:szCs w:val="28"/>
        </w:rPr>
        <w:t xml:space="preserve">1.Утвердить «дорожную карту» по подготовке и проведению государственной итоговой аттестации по образовательным программам основного общего (ГИА-9) и среднего общего (ГИА-11)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Краснинского района </w:t>
      </w:r>
      <w:r>
        <w:rPr>
          <w:rFonts w:ascii="Times New Roman" w:eastAsia="MS Mincho" w:hAnsi="Times New Roman" w:cs="Times New Roman"/>
          <w:sz w:val="28"/>
          <w:szCs w:val="28"/>
        </w:rPr>
        <w:t>Смоленской области в 2025</w:t>
      </w:r>
      <w:r w:rsidRPr="00DC3939">
        <w:rPr>
          <w:rFonts w:ascii="Times New Roman" w:eastAsia="MS Mincho" w:hAnsi="Times New Roman" w:cs="Times New Roman"/>
          <w:sz w:val="28"/>
          <w:szCs w:val="28"/>
        </w:rPr>
        <w:t xml:space="preserve"> году </w:t>
      </w:r>
      <w:r w:rsidRPr="00A36A85">
        <w:rPr>
          <w:rFonts w:ascii="Times New Roman" w:eastAsia="MS Mincho" w:hAnsi="Times New Roman" w:cs="Times New Roman"/>
          <w:sz w:val="28"/>
          <w:szCs w:val="28"/>
        </w:rPr>
        <w:t>(Приложение 1).</w:t>
      </w:r>
    </w:p>
    <w:p w:rsidR="00133844" w:rsidRPr="00DC3939" w:rsidRDefault="00133844" w:rsidP="00133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3939">
        <w:rPr>
          <w:rFonts w:ascii="Times New Roman" w:eastAsia="MS Mincho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Главному специалисту отдела образования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«Краснинский район</w:t>
      </w:r>
      <w:r w:rsidRPr="00DC39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-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Пупковой А.В. </w:t>
      </w:r>
      <w:r w:rsidRPr="00DC3939">
        <w:rPr>
          <w:rFonts w:ascii="Times New Roman" w:eastAsia="MS Mincho" w:hAnsi="Times New Roman" w:cs="Times New Roman"/>
          <w:sz w:val="28"/>
          <w:szCs w:val="28"/>
        </w:rPr>
        <w:t>организовать работу в части касающейся государственной итоговой аттестации и обеспечить персональный контроль исполнения утвержденных планом мероприятий в установленные сроки в образовательных организациях, реализующих образовательные программы основного общего и среднего общего образования.</w:t>
      </w:r>
    </w:p>
    <w:p w:rsidR="00133844" w:rsidRPr="00DC3939" w:rsidRDefault="00133844" w:rsidP="00133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3939">
        <w:rPr>
          <w:rFonts w:ascii="Times New Roman" w:eastAsia="MS Mincho" w:hAnsi="Times New Roman" w:cs="Times New Roman"/>
          <w:sz w:val="28"/>
          <w:szCs w:val="28"/>
        </w:rPr>
        <w:t>3.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 w:rsidRPr="00DC3939">
        <w:rPr>
          <w:rFonts w:ascii="Times New Roman" w:eastAsia="MS Mincho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133844" w:rsidRPr="00DC3939" w:rsidRDefault="00133844" w:rsidP="00133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3939">
        <w:rPr>
          <w:rFonts w:ascii="Times New Roman" w:eastAsia="MS Mincho" w:hAnsi="Times New Roman" w:cs="Times New Roman"/>
          <w:sz w:val="28"/>
          <w:szCs w:val="28"/>
        </w:rPr>
        <w:t>3.1.Провести разъяснительную работу среди педагогических работников, привлекаемых к подготовке и проведению государственной итоговой аттестации, обучающихся и их родителей (законных представителей) о порядке  проведения ГИА-9 и ГИА-11.</w:t>
      </w:r>
    </w:p>
    <w:p w:rsidR="00133844" w:rsidRPr="00DC3939" w:rsidRDefault="00133844" w:rsidP="00133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3939">
        <w:rPr>
          <w:rFonts w:ascii="Times New Roman" w:eastAsia="MS Mincho" w:hAnsi="Times New Roman" w:cs="Times New Roman"/>
          <w:sz w:val="28"/>
          <w:szCs w:val="28"/>
        </w:rPr>
        <w:t>3.2.Организовать работу в части касающейся государственной итоговой аттестации и обеспечить персональный контроль исполнения утвержденных планом мероприятий в установленные сроки.</w:t>
      </w:r>
    </w:p>
    <w:p w:rsidR="00133844" w:rsidRPr="00DC3939" w:rsidRDefault="00133844" w:rsidP="00133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3939">
        <w:rPr>
          <w:rFonts w:ascii="Times New Roman" w:eastAsia="MS Mincho" w:hAnsi="Times New Roman" w:cs="Times New Roman"/>
          <w:sz w:val="28"/>
          <w:szCs w:val="28"/>
        </w:rPr>
        <w:t>4.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  </w:t>
      </w:r>
      <w:r w:rsidRPr="00DC3939">
        <w:rPr>
          <w:rFonts w:ascii="Times New Roman" w:eastAsia="MS Mincho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133844" w:rsidRDefault="00133844" w:rsidP="00133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33844" w:rsidRDefault="00133844" w:rsidP="00133844">
      <w:pPr>
        <w:rPr>
          <w:rFonts w:ascii="Times New Roman" w:hAnsi="Times New Roman" w:cs="Times New Roman"/>
          <w:sz w:val="28"/>
          <w:szCs w:val="28"/>
        </w:rPr>
      </w:pPr>
    </w:p>
    <w:p w:rsidR="00133844" w:rsidRDefault="00133844" w:rsidP="001338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2B5372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Ю.С. Круглей</w:t>
      </w:r>
    </w:p>
    <w:p w:rsidR="00133844" w:rsidRPr="00DC3939" w:rsidRDefault="00133844" w:rsidP="001338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844" w:rsidRPr="00DC3939" w:rsidRDefault="00133844" w:rsidP="00133844">
      <w:pPr>
        <w:rPr>
          <w:rFonts w:ascii="Times New Roman" w:hAnsi="Times New Roman" w:cs="Times New Roman"/>
          <w:sz w:val="28"/>
          <w:szCs w:val="28"/>
        </w:rPr>
      </w:pPr>
      <w:r w:rsidRPr="00DC3939">
        <w:rPr>
          <w:rFonts w:ascii="Times New Roman" w:hAnsi="Times New Roman" w:cs="Times New Roman"/>
          <w:sz w:val="28"/>
          <w:szCs w:val="28"/>
        </w:rPr>
        <w:br w:type="page"/>
      </w:r>
    </w:p>
    <w:p w:rsidR="00133844" w:rsidRDefault="00133844" w:rsidP="001338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№1                                    </w:t>
      </w:r>
    </w:p>
    <w:p w:rsidR="00133844" w:rsidRDefault="00133844" w:rsidP="0013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Утверждено</w:t>
      </w:r>
    </w:p>
    <w:p w:rsidR="00133844" w:rsidRDefault="00133844" w:rsidP="0013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приказом отдела образования</w:t>
      </w:r>
    </w:p>
    <w:p w:rsidR="00133844" w:rsidRDefault="00133844" w:rsidP="001338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образования</w:t>
      </w:r>
    </w:p>
    <w:p w:rsidR="00133844" w:rsidRDefault="00133844" w:rsidP="0013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«Краснинский район» Смоленской области</w:t>
      </w:r>
    </w:p>
    <w:p w:rsidR="00133844" w:rsidRDefault="00133844" w:rsidP="00133844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от  22.10.2024 г. № 120</w:t>
      </w:r>
    </w:p>
    <w:p w:rsidR="00133844" w:rsidRPr="005B47CE" w:rsidRDefault="00133844" w:rsidP="0013384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</w:p>
    <w:p w:rsidR="00133844" w:rsidRPr="00DC3939" w:rsidRDefault="00133844" w:rsidP="001338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3939">
        <w:rPr>
          <w:rFonts w:ascii="Times New Roman" w:hAnsi="Times New Roman" w:cs="Times New Roman"/>
          <w:sz w:val="28"/>
          <w:szCs w:val="28"/>
        </w:rPr>
        <w:t xml:space="preserve">План мероприятий «дорожная карта» </w:t>
      </w:r>
    </w:p>
    <w:p w:rsidR="00133844" w:rsidRPr="00DC3939" w:rsidRDefault="00133844" w:rsidP="001338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3939">
        <w:rPr>
          <w:rFonts w:ascii="Times New Roman" w:hAnsi="Times New Roman" w:cs="Times New Roman"/>
          <w:sz w:val="28"/>
          <w:szCs w:val="28"/>
        </w:rPr>
        <w:t xml:space="preserve">по подготовке к проведению государственной итоговой аттестации по образовательным программам основного общего и среднего общего образования в муниципальном образовании «Краснинский район» Смоленской области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C393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33844" w:rsidRPr="00DC3939" w:rsidRDefault="00133844" w:rsidP="00133844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09"/>
        <w:gridCol w:w="4820"/>
        <w:gridCol w:w="27"/>
        <w:gridCol w:w="2241"/>
        <w:gridCol w:w="1985"/>
      </w:tblGrid>
      <w:tr w:rsidR="00133844" w:rsidRPr="001C499E" w:rsidTr="009C62CB">
        <w:trPr>
          <w:tblHeader/>
        </w:trPr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33844" w:rsidRPr="001C499E" w:rsidTr="009C62CB">
        <w:tc>
          <w:tcPr>
            <w:tcW w:w="9782" w:type="dxa"/>
            <w:gridSpan w:val="5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1.Нормативно - правовое обеспечение ГИА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нормативных документов по подготовке и проведению ГИА: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844" w:rsidRPr="003E0B57" w:rsidRDefault="00133844" w:rsidP="009C6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 образования Администрации муниципального образования «Краснинский район» Смоленской области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Пупкова А.В.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(далее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А.В)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 (далее – ОО)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shd w:val="clear" w:color="auto" w:fill="FFFFFF"/>
              <w:spacing w:line="240" w:lineRule="auto"/>
              <w:jc w:val="both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назначении ответственных </w:t>
            </w:r>
            <w:r w:rsidRPr="001C499E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за проведение ГИА-202</w:t>
            </w:r>
            <w:r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5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внесение сведений в региональные информационные системы (далее – РИС)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организации и проведении итогов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 сочинения (изложения) в 2024-2025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организации и проведении итогового собеседования по русскому языку в 9-х классах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мерах по обеспечению безопасности при 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проведении досрочного этапа государственной итоговой аттестации на территории муниципального образования «Краснинский район» Смоленской области (распоряжение Администрации муниципального образования «Краснинский район» Смоленской области)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февраль – март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(досрочный период)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</w:t>
            </w:r>
          </w:p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создании комиссии по приемке ППЭ, при проведении ГИА-9, ГИА-11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– март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(досрочный период)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организации работы по проведению досрочного этапа ГИА-9, ГИА-11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– март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(досрочный период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мерах по обеспечению безопасности при  проведении основного этапа государственной итоговой аттестации на территории муниципального образования «Краснинский район» Смоленской области (распоряжение Администрации муниципального образования «Краснинский район» Смоленской области)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 – май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(основной период)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r w:rsidRPr="00582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</w:tc>
      </w:tr>
      <w:tr w:rsidR="00133844" w:rsidRPr="001C499E" w:rsidTr="009C62CB">
        <w:trPr>
          <w:trHeight w:val="900"/>
        </w:trPr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создании комиссии по приемке ППЭ, при проведении ГИА-9, ГИА-11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 – май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(основной период)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r w:rsidRPr="00582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организации работы по проведению основного этапа ГИА-9, ГИА-11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 – май 2025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(основной период)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1.10.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мерах по обеспечению безопасности при  проведении дополнительного этапа государственной итоговой аттестации на территории муниципального образования «Краснинский район» Смоленской области (распоряжение Администрации муниципального образования «Краснинский район» Смоленской области)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1.11.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создании комиссии по приемке ППЭ, при проведении ГИА-9, ГИА-11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 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1.12.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организации работы по проведению дополнительного этапа ГИА-9,. ГИА-11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август-сентябрь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4820" w:type="dxa"/>
            <w:shd w:val="clear" w:color="auto" w:fill="FFFFFF" w:themeFill="background1"/>
          </w:tcPr>
          <w:p w:rsidR="00133844" w:rsidRPr="001C499E" w:rsidRDefault="00133844" w:rsidP="009C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участии в тренировочных мероприятий регионального, всероссийского уровня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4-2025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</w:tc>
      </w:tr>
      <w:tr w:rsidR="00133844" w:rsidRPr="001C499E" w:rsidTr="009C62CB">
        <w:tc>
          <w:tcPr>
            <w:tcW w:w="9782" w:type="dxa"/>
            <w:gridSpan w:val="5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 Информационно-аналитическое обеспечение ГИА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Анализ результатов написания итогового сочинения (изложения)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январь 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Районные методические объединения (далее – РМО)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</w:p>
          <w:p w:rsidR="00133844" w:rsidRPr="00B603CD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итогового собеседования по русскому языку в 9-х классах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февраль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РМО</w:t>
            </w:r>
          </w:p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 аналитических отчетов по итогам проведения ГИА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июль – август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РМО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Анализ результатов отдельных категорий («групп риска») участников ГИА, в части проверки объективности, достоверности и предупреждения нарушений требований законодательства РФ при проведении ГИА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июль – август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Начальник отдела образования Администрации муниципального образования «Краснинский район» Смоленской области Круглей Ю. С. (далее – Круглей Ю. С.)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ОО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Изучение  аналитических отчетов предметных комиссий Смоленской области с описанием выявленных проблем для использования в работе учителями-предметниками при подготовке обучающихся к ГИА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сентябрь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РМО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Участие в собеседовании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Министерством</w:t>
            </w: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Смоленской области по образованию и науке (далее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Министерство</w:t>
            </w: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) по итогам проведения ГИА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февраль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Круглей Ю. С.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Совещание с руководителями ОО по итогам проведения ГИА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октябрь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Круглей Ю.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Пупкова А.В.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заседаний РМО по итогам проведения ГИА-202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октябрь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РМО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Совещание с руководителями ОО по подготовке и проведению ГИА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ноябрь 2024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</w:rPr>
              <w:t>Круглей Ю.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Пупкова А.В.</w:t>
            </w:r>
          </w:p>
        </w:tc>
      </w:tr>
      <w:tr w:rsidR="00133844" w:rsidRPr="001C499E" w:rsidTr="009C62CB">
        <w:tc>
          <w:tcPr>
            <w:tcW w:w="9782" w:type="dxa"/>
            <w:gridSpan w:val="5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 Организационно-технологическое обеспечение ГИА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 предварительной информации о планируемом количестве участников ГИА в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из числа: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выпускников ОО текущего учебного года;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обучающихся и выпускников ПОО;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выпускников прошлых лет;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лиц, не прошедших ГИА в  предыдущие годы;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лиц с ограниченными возможностями здоровья, инвалидов, детей-инвалидов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– декабрь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133844" w:rsidRPr="001C499E" w:rsidTr="009C6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заявлений на прохождение государственной итоговой аттестации по образовательным программам основного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общего и среднего общего  образования в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образования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технической готовности ППЭ к проведению ЕГЭ по учебному предмету «Информатика и информационно-коммуникационные технологии (ИКТ)» в компьютерной форме 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отдела образования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 Н. М.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списочных составов лиц, привлекаемых к проведению ГИА: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членов ГЭК;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руководителей ППЭ;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организаторов ППЭ;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технических специалистов ППЭ;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ассистентов (при необходимости);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специалистов по проведению инструктажа и обеспечению лабораторных работ (при необходимости);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экзаменаторов-собеседников (при проведении ГВЭ в устной форме);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членов предметных комиссий;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-членов конфликтных комиссий.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в соответствии с Графиком ФЦТ, внесение сведений о местах проведения ГИА  (пунктах проведения экзаменов; аудиториях проведения экзаменов)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 М. 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итогового сочинения (изложения)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D72286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май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Техническое дооснащение ППЭ для применения новых технологий при проведении ГИА-11: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приобретение и установка принтеров в аудиториях;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приобретение и установка сканеров в штабах ППЭ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МБОУ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Краснинская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Сысоенкова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И. (далее –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Сысоенкова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И.)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Круглей Ю. С.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пунктов проверки заданий, помещений для работы конфликтной комиссии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и направление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Министерство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для утверждения кандидатур членов ГЭК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запросу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и направление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Министерство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утверждения кандидатур членов предметных комиссий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запросу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3.11.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межведомственного взаимодействия с организацией, осуществляющей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видеотрансляцию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Управлением специальной связью, органами исполнительной власти в сфере здравоохранения, силовыми структурами по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вопросам обеспечения проведения ГИА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период подготовки и проведения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Круглей Ю. С.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 готовности систем видеонаблюдения в ППЭ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подготовки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организация, осуществляющая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видеотрансляцию</w:t>
            </w:r>
            <w:proofErr w:type="spellEnd"/>
          </w:p>
          <w:p w:rsidR="00133844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 Н.М.,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Игнатьева М.А.,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Сысоенкова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И.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3.13.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в ППЭ для участников с ограниченными возможностями здоровья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подготовки и проведения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Сысоенкова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И.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Попова А. А.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3.14.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Передача заявлений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образованию и науке для аккредитации граждан в качестве общественных наблюдателей, организация работы общественных наблюдателей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3.15.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Министерство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Смоленской области по образованию и науке списков выпускников общеобразовательных организаций, не получивших аттестат об основном общем и среднем общем образовании и зарегистрированных для участия в ГИА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 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А.В.,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3.16.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Получение и передача экзаменационных материалов для проведения ГИА в сроки, устанавливаемые Федеральной службой по надзору в сфере образования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получения материалов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ГЭК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Попова А. А.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 Н.М.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3.17.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4A4827" w:rsidRDefault="00133844" w:rsidP="009C62CB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4A4827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Организация взаимодействия по обеспечению безопасности участников ГИА с отделением полиции по </w:t>
            </w:r>
            <w:proofErr w:type="spellStart"/>
            <w:r w:rsidRPr="004A4827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Краснинскому</w:t>
            </w:r>
            <w:proofErr w:type="spellEnd"/>
            <w:r w:rsidRPr="004A4827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району МО МВД России «</w:t>
            </w:r>
            <w:proofErr w:type="spellStart"/>
            <w:r w:rsidRPr="004A4827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Руднянский</w:t>
            </w:r>
            <w:proofErr w:type="spellEnd"/>
            <w:r w:rsidRPr="004A4827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»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3.18.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взаимодействия по обеспечению медицинского сопровождения ГИА с </w:t>
            </w:r>
            <w:r w:rsidRPr="001C499E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ОГБУЗ «</w:t>
            </w:r>
            <w:proofErr w:type="spellStart"/>
            <w:r w:rsidRPr="001C499E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Краснинская</w:t>
            </w:r>
            <w:proofErr w:type="spellEnd"/>
            <w:r w:rsidRPr="001C499E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ЦРБ»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3.19.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ГИА в сроки, устанавливаемые приказами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и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 – сентябрь 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Круглей Ю.С.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3.20.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организации обучения участников ГИА по технологии проведения ГИА и правилам заполнения бланков ЕГЭ, ОГЭ, ГВЭ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 – апрель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3.21.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федеральных тренировочных мероприятий по апробации новых технологий проведения ГИА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по расписанию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Попова А. А.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 Н. М.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Сысоенкова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И.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3.22.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региональных тренировочных мероприятий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по расписанию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Попова А. А.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 Н. М.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Сысоенкова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И.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3.23.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системы видеонаблюдения перед досрочным периодом ЕГЭ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организация, осуществляющая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видеотрансляцию</w:t>
            </w:r>
            <w:proofErr w:type="spellEnd"/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 Н.М.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Сысоенкова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И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3.24.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системы видеонаблюдения перед основным периодом ЕГЭ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 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организация, осуществляющая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видеотрансляцию</w:t>
            </w:r>
            <w:proofErr w:type="spellEnd"/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 Н.М.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Сысоенкова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И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3.25.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системы видеонаблюдения перед дополнительным периодом ЕГЭ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 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организация, осуществляющая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видеотрансляцию</w:t>
            </w:r>
            <w:proofErr w:type="spellEnd"/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 Н.М.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Сысоенкова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И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3.26.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 и предоставление информации для разработки нормативной базы проведения ГИА-9 и ГИА-11 в общеобразовательных организациях Смоленской области в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(места расположения ППЭ, руководители и организаторы ППЭ)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3.27.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Информационный обмен на федеральном и региональном уровне по установленным каналам связи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 Н. М.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Сысоенкова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И.</w:t>
            </w:r>
          </w:p>
        </w:tc>
      </w:tr>
      <w:tr w:rsidR="00133844" w:rsidRPr="001C499E" w:rsidTr="009C62CB">
        <w:trPr>
          <w:trHeight w:val="489"/>
        </w:trPr>
        <w:tc>
          <w:tcPr>
            <w:tcW w:w="9782" w:type="dxa"/>
            <w:gridSpan w:val="5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 Организационно-методическое обеспечение ГИА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Прохождение дополнительных профессиональных программ повышения квалификации для учителей по общеобразовательным предметам, по которым проводится ГИА-9 и ГИА-11, с учетом затруднений, выявленных при анализе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педагогических работников во Всероссийских и межрегиональных совещаниях, научно-практических конференциях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информационно-методических семинаров для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педагогических работников по учебным предметам по вопросам подготовки обучающихся к ГИА-9, ГИА-11 (о отдельному плану)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образовательный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центр (далее – МОЦ)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проектах по апробации программных комплексов и процедур усовершенствования ГИА-9 и ГИА-11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2024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Попова А. А.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 Н. М.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 информационно-методических семинарах для специалистов муниципальных органов управления образованием региона по учебным предметам по вопросам подготовки обучающихся к ГИА-9 и ГИА-11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год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4.6.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независимого диагностического тестирование обучающихся 9, 11 классов в форме ОГЭ, ЕГЭ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2024– май 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Морозов Н.М.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4.7.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 обучающих семинарах-практикумах для учителей-предметников по результатам ГИА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-декабрь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РМО</w:t>
            </w:r>
          </w:p>
        </w:tc>
      </w:tr>
      <w:tr w:rsidR="00133844" w:rsidRPr="001C499E" w:rsidTr="009C62CB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4.8.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обучения специалистов ППЭ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 – май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Попова А. А.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передового опыта по вопросам подготовки обучающихся к ГИА в рамках деятельности РМО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C4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февраль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РМО</w:t>
            </w:r>
          </w:p>
        </w:tc>
      </w:tr>
      <w:tr w:rsidR="00133844" w:rsidRPr="001C499E" w:rsidTr="009C62CB">
        <w:tc>
          <w:tcPr>
            <w:tcW w:w="9782" w:type="dxa"/>
            <w:gridSpan w:val="5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 Информационное обеспечение ГИА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Освещение подготовки и проведения ГИА на территории Краснинского района Смоленской области в СМИ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подготовки и проведения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Пупкова А.В.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информированию о процедурах проведения ГИА всех участников экзаменов, их родителей (законных представителей)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 школьных родительских собраний в образовательных организациях по вопросу подготовки и проведения ГИА в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апрель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муниципального родительского собрания по вопросу подготовки и проведения ГИА в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апрель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Круглей Ю.С., Пупкова А.В.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акции «Единый день сдачи ЕГЭ с родителями!»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– март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5.6.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своевременного размещения сведений по организации и проведению ГИА на информационных стендах и сайтах ОО, в  социальных сетях ОО, сайте отдела образования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подготовки и проведения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5.7.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«горячих линий» по вопросам организации и проведения ГИА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период подготовки и 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проведения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Пупкова А.В.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 контроля за оформлением информационных стендов в образовательных организациях по процедуре проведения ГИА в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году, размещения соответствующей информации </w:t>
            </w:r>
            <w:r w:rsidRPr="001C499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19050" t="0" r="8255" b="0"/>
                  <wp:docPr id="16" name="Picture 98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сайтах ОО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подготовки и проведения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Пупкова А.В.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5.9.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психологического сопровождения участников ГИА, родителей (законных представителей) участников ГИА, учителей-предметников по вопросам психологической готовности к экзаменам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подготовки и проведения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5.10.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сопровождения участников ГИА в общеобразовательных организациях в ППЭ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133844" w:rsidRPr="001C499E" w:rsidTr="009C62CB">
        <w:tc>
          <w:tcPr>
            <w:tcW w:w="9782" w:type="dxa"/>
            <w:gridSpan w:val="5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 Финансовое обеспечение ГИА</w:t>
            </w: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предложений по расчетам на предоставление бюджетных ассигнований, необходимых для организации и проведению ГИА на территории Краснинского района Смоленской области 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Круглей Ю. С.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9782" w:type="dxa"/>
            <w:gridSpan w:val="5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 Контроль за организацией и проведением ГИА</w:t>
            </w:r>
          </w:p>
          <w:p w:rsidR="00133844" w:rsidRPr="001C499E" w:rsidRDefault="00133844" w:rsidP="009C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(обеспечение </w:t>
            </w:r>
            <w:proofErr w:type="spellStart"/>
            <w:r w:rsidRPr="001C49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контрольной-надзорной</w:t>
            </w:r>
            <w:proofErr w:type="spellEnd"/>
            <w:r w:rsidRPr="001C49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деятельности)</w:t>
            </w:r>
          </w:p>
        </w:tc>
      </w:tr>
      <w:tr w:rsidR="00133844" w:rsidRPr="001C499E" w:rsidTr="009C62CB">
        <w:trPr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484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за организацией  и проведением информационно-разъяснительной работы по вопросам подготовки и проведения ГИА с ее участниками и лицами, привлекаемыми к проведению ГИА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подготовки и проведения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Круглей Ю. С.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за ходом проведения ГИА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Круглей Ю. С.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844" w:rsidRPr="001C499E" w:rsidTr="009C62CB">
        <w:tc>
          <w:tcPr>
            <w:tcW w:w="709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4847" w:type="dxa"/>
            <w:gridSpan w:val="2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проверки готовности ППЭ</w:t>
            </w:r>
          </w:p>
        </w:tc>
        <w:tc>
          <w:tcPr>
            <w:tcW w:w="2241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Круглей Ю. С</w:t>
            </w: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ГЭК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Попова А. А.</w:t>
            </w:r>
          </w:p>
          <w:p w:rsidR="00133844" w:rsidRPr="001C499E" w:rsidRDefault="00133844" w:rsidP="009C6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Сысоенкова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И.</w:t>
            </w:r>
          </w:p>
        </w:tc>
      </w:tr>
    </w:tbl>
    <w:p w:rsidR="00133844" w:rsidRPr="00DC3939" w:rsidRDefault="00133844" w:rsidP="00133844"/>
    <w:p w:rsidR="009D24F1" w:rsidRDefault="009D24F1"/>
    <w:sectPr w:rsidR="009D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3844"/>
    <w:rsid w:val="00133844"/>
    <w:rsid w:val="009D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338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2629</Words>
  <Characters>14990</Characters>
  <Application>Microsoft Office Word</Application>
  <DocSecurity>0</DocSecurity>
  <Lines>124</Lines>
  <Paragraphs>35</Paragraphs>
  <ScaleCrop>false</ScaleCrop>
  <Company/>
  <LinksUpToDate>false</LinksUpToDate>
  <CharactersWithSpaces>17584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DO</cp:lastModifiedBy>
  <cp:revision>2</cp:revision>
  <dcterms:created xsi:type="dcterms:W3CDTF">2025-05-29T14:46:00Z</dcterms:created>
  <dcterms:modified xsi:type="dcterms:W3CDTF">2025-05-29T14:46:00Z</dcterms:modified>
</cp:coreProperties>
</file>